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1237" w:rsidRDefault="00D91237">
      <w:pPr>
        <w:widowControl w:val="0"/>
        <w:spacing w:line="276" w:lineRule="auto"/>
      </w:pPr>
    </w:p>
    <w:tbl>
      <w:tblPr>
        <w:tblStyle w:val="a"/>
        <w:tblW w:w="903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242"/>
        <w:gridCol w:w="6521"/>
        <w:gridCol w:w="1276"/>
      </w:tblGrid>
      <w:tr w:rsidR="00D91237">
        <w:tc>
          <w:tcPr>
            <w:tcW w:w="1242" w:type="dxa"/>
          </w:tcPr>
          <w:p w:rsidR="00D91237" w:rsidRDefault="0065331D">
            <w:pPr>
              <w:tabs>
                <w:tab w:val="center" w:pos="4252"/>
                <w:tab w:val="right" w:pos="8504"/>
              </w:tabs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553085" cy="742315"/>
                  <wp:effectExtent l="0" t="0" r="0" b="0"/>
                  <wp:docPr id="1" name="image01.jpg" descr="brasao_ufs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brasao_ufsc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742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D91237" w:rsidRDefault="0065331D">
            <w:pPr>
              <w:tabs>
                <w:tab w:val="center" w:pos="4252"/>
                <w:tab w:val="right" w:pos="8504"/>
              </w:tabs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Universidade Federal de Santa Catarina</w:t>
            </w:r>
          </w:p>
          <w:p w:rsidR="00D91237" w:rsidRDefault="0065331D">
            <w:pPr>
              <w:tabs>
                <w:tab w:val="center" w:pos="4252"/>
                <w:tab w:val="right" w:pos="8504"/>
              </w:tabs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Centro de Comunicação e Expressão</w:t>
            </w:r>
          </w:p>
          <w:p w:rsidR="00D91237" w:rsidRDefault="0065331D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Programa de Pós-Graduação em Jornalismo</w:t>
            </w:r>
          </w:p>
          <w:p w:rsidR="00D91237" w:rsidRDefault="00D91237">
            <w:pPr>
              <w:jc w:val="center"/>
            </w:pPr>
          </w:p>
          <w:p w:rsidR="00D91237" w:rsidRDefault="00D91237">
            <w:pPr>
              <w:tabs>
                <w:tab w:val="center" w:pos="4252"/>
                <w:tab w:val="right" w:pos="8504"/>
              </w:tabs>
              <w:jc w:val="center"/>
            </w:pPr>
          </w:p>
        </w:tc>
        <w:tc>
          <w:tcPr>
            <w:tcW w:w="1276" w:type="dxa"/>
          </w:tcPr>
          <w:p w:rsidR="00D91237" w:rsidRDefault="0065331D">
            <w:pPr>
              <w:tabs>
                <w:tab w:val="center" w:pos="4252"/>
                <w:tab w:val="right" w:pos="8504"/>
              </w:tabs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543560" cy="314325"/>
                  <wp:effectExtent l="0" t="0" r="0" b="0"/>
                  <wp:docPr id="2" name="image04.jpg" descr="marca_c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jpg" descr="marca_cc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6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91237" w:rsidRDefault="000A0781">
            <w:pPr>
              <w:tabs>
                <w:tab w:val="center" w:pos="4252"/>
                <w:tab w:val="right" w:pos="8504"/>
              </w:tabs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381000" cy="370840"/>
                  <wp:effectExtent l="0" t="0" r="0" b="0"/>
                  <wp:docPr id="3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1237" w:rsidRDefault="0079006A">
      <w:pPr>
        <w:spacing w:before="100" w:after="100"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MODELO PARA </w:t>
      </w:r>
      <w:r w:rsidR="0065331D">
        <w:rPr>
          <w:rFonts w:ascii="Arial" w:eastAsia="Arial" w:hAnsi="Arial" w:cs="Arial"/>
          <w:b/>
          <w:sz w:val="28"/>
          <w:szCs w:val="28"/>
        </w:rPr>
        <w:t xml:space="preserve">RELATÓRIO </w:t>
      </w:r>
      <w:r>
        <w:rPr>
          <w:rFonts w:ascii="Arial" w:eastAsia="Arial" w:hAnsi="Arial" w:cs="Arial"/>
          <w:b/>
          <w:sz w:val="28"/>
          <w:szCs w:val="28"/>
        </w:rPr>
        <w:t>do</w:t>
      </w:r>
    </w:p>
    <w:p w:rsidR="0079006A" w:rsidRDefault="0065331D" w:rsidP="0079006A">
      <w:pPr>
        <w:spacing w:before="100" w:after="100"/>
        <w:jc w:val="center"/>
      </w:pPr>
      <w:r>
        <w:rPr>
          <w:rFonts w:ascii="Arial" w:eastAsia="Arial" w:hAnsi="Arial" w:cs="Arial"/>
          <w:b/>
          <w:sz w:val="28"/>
          <w:szCs w:val="28"/>
        </w:rPr>
        <w:t>Exame de Qualificação de Dissertação</w:t>
      </w:r>
      <w:r w:rsidR="0079006A">
        <w:rPr>
          <w:rFonts w:ascii="Arial" w:eastAsia="Arial" w:hAnsi="Arial" w:cs="Arial"/>
          <w:b/>
          <w:sz w:val="28"/>
          <w:szCs w:val="28"/>
        </w:rPr>
        <w:t>/Tese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79006A" w:rsidRDefault="0079006A" w:rsidP="0079006A">
      <w:pPr>
        <w:spacing w:before="100" w:after="100"/>
        <w:jc w:val="both"/>
        <w:rPr>
          <w:rFonts w:ascii="Arial" w:eastAsia="Arial" w:hAnsi="Arial" w:cs="Arial"/>
          <w:color w:val="auto"/>
        </w:rPr>
      </w:pPr>
    </w:p>
    <w:p w:rsidR="0079006A" w:rsidRPr="0079006A" w:rsidRDefault="0079006A" w:rsidP="0079006A">
      <w:pPr>
        <w:spacing w:before="100" w:after="100"/>
        <w:jc w:val="both"/>
      </w:pPr>
      <w:r>
        <w:rPr>
          <w:rFonts w:ascii="Arial" w:eastAsia="Arial" w:hAnsi="Arial" w:cs="Arial"/>
          <w:color w:val="auto"/>
        </w:rPr>
        <w:t xml:space="preserve">No </w:t>
      </w:r>
      <w:r w:rsidR="000A0781" w:rsidRPr="0079006A">
        <w:rPr>
          <w:rFonts w:ascii="Arial" w:eastAsia="Arial" w:hAnsi="Arial" w:cs="Arial"/>
          <w:color w:val="auto"/>
        </w:rPr>
        <w:t>Relatório de Qualificação, tanto para Mestrado com</w:t>
      </w:r>
      <w:r>
        <w:rPr>
          <w:rFonts w:ascii="Arial" w:eastAsia="Arial" w:hAnsi="Arial" w:cs="Arial"/>
          <w:color w:val="auto"/>
        </w:rPr>
        <w:t xml:space="preserve">o para Doutorado, devem constar </w:t>
      </w:r>
      <w:r w:rsidR="000A0781" w:rsidRPr="0079006A">
        <w:rPr>
          <w:rFonts w:ascii="Arial" w:eastAsia="Arial" w:hAnsi="Arial" w:cs="Arial"/>
          <w:color w:val="auto"/>
        </w:rPr>
        <w:t>os seguintes itens</w:t>
      </w:r>
      <w:r>
        <w:rPr>
          <w:rFonts w:ascii="Arial" w:eastAsia="Arial" w:hAnsi="Arial" w:cs="Arial"/>
          <w:color w:val="auto"/>
        </w:rPr>
        <w:t xml:space="preserve">, </w:t>
      </w:r>
      <w:r w:rsidRPr="0079006A">
        <w:rPr>
          <w:rFonts w:ascii="Arial" w:eastAsia="Arial" w:hAnsi="Arial" w:cs="Arial"/>
          <w:color w:val="auto"/>
        </w:rPr>
        <w:t xml:space="preserve">conforme </w:t>
      </w:r>
      <w:r w:rsidRPr="0079006A">
        <w:rPr>
          <w:rFonts w:ascii="Arial" w:eastAsia="Arial" w:hAnsi="Arial" w:cs="Arial"/>
        </w:rPr>
        <w:t>Resolução 04/</w:t>
      </w:r>
      <w:proofErr w:type="spellStart"/>
      <w:r w:rsidRPr="0079006A">
        <w:rPr>
          <w:rFonts w:ascii="Arial" w:eastAsia="Arial" w:hAnsi="Arial" w:cs="Arial"/>
        </w:rPr>
        <w:t>Posjor</w:t>
      </w:r>
      <w:proofErr w:type="spellEnd"/>
      <w:r w:rsidRPr="0079006A">
        <w:rPr>
          <w:rFonts w:ascii="Arial" w:eastAsia="Arial" w:hAnsi="Arial" w:cs="Arial"/>
        </w:rPr>
        <w:t>/201</w:t>
      </w:r>
      <w:r>
        <w:rPr>
          <w:rFonts w:ascii="Arial" w:eastAsia="Arial" w:hAnsi="Arial" w:cs="Arial"/>
        </w:rPr>
        <w:t>4.</w:t>
      </w:r>
    </w:p>
    <w:p w:rsidR="00D91237" w:rsidRDefault="0065331D" w:rsidP="00BD08AC">
      <w:pPr>
        <w:spacing w:before="120" w:after="120"/>
      </w:pPr>
      <w:r>
        <w:rPr>
          <w:rFonts w:ascii="Arial" w:eastAsia="Arial" w:hAnsi="Arial" w:cs="Arial"/>
          <w:b/>
        </w:rPr>
        <w:t>I. Memorial de Atividades</w:t>
      </w:r>
    </w:p>
    <w:tbl>
      <w:tblPr>
        <w:tblStyle w:val="a1"/>
        <w:tblW w:w="913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133"/>
      </w:tblGrid>
      <w:tr w:rsidR="00D91237">
        <w:tc>
          <w:tcPr>
            <w:tcW w:w="9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237" w:rsidRDefault="0065331D" w:rsidP="0066661C">
            <w:pPr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contextualSpacing/>
            </w:pPr>
            <w:r>
              <w:t>Nome do MESTRANDO</w:t>
            </w:r>
            <w:r w:rsidR="00637F65">
              <w:t>(A)</w:t>
            </w:r>
            <w:r w:rsidR="0066661C">
              <w:t>/DOUTORANDO</w:t>
            </w:r>
            <w:r w:rsidR="00637F65">
              <w:t>(A)</w:t>
            </w:r>
            <w:r w:rsidR="0066661C">
              <w:t>:</w:t>
            </w:r>
          </w:p>
        </w:tc>
      </w:tr>
      <w:tr w:rsidR="00D91237">
        <w:tc>
          <w:tcPr>
            <w:tcW w:w="9133" w:type="dxa"/>
            <w:tcBorders>
              <w:left w:val="single" w:sz="4" w:space="0" w:color="000000"/>
              <w:right w:val="single" w:sz="4" w:space="0" w:color="000000"/>
            </w:tcBorders>
          </w:tcPr>
          <w:p w:rsidR="00D91237" w:rsidRDefault="0065331D">
            <w:pPr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contextualSpacing/>
            </w:pPr>
            <w:r>
              <w:t>Matrícula nº</w:t>
            </w:r>
            <w:proofErr w:type="gramStart"/>
            <w:r>
              <w:t>.:</w:t>
            </w:r>
            <w:proofErr w:type="gramEnd"/>
            <w:r>
              <w:t xml:space="preserve">                                                Ano/semestre de ingresso:</w:t>
            </w:r>
          </w:p>
        </w:tc>
      </w:tr>
      <w:tr w:rsidR="00D91237">
        <w:tc>
          <w:tcPr>
            <w:tcW w:w="9133" w:type="dxa"/>
            <w:tcBorders>
              <w:left w:val="single" w:sz="4" w:space="0" w:color="000000"/>
              <w:right w:val="single" w:sz="4" w:space="0" w:color="000000"/>
            </w:tcBorders>
          </w:tcPr>
          <w:p w:rsidR="00D91237" w:rsidRDefault="0065331D">
            <w:pPr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contextualSpacing/>
            </w:pPr>
            <w:r>
              <w:t>ORIENTADOR:</w:t>
            </w:r>
          </w:p>
        </w:tc>
      </w:tr>
      <w:tr w:rsidR="00D91237">
        <w:tc>
          <w:tcPr>
            <w:tcW w:w="9133" w:type="dxa"/>
            <w:tcBorders>
              <w:left w:val="single" w:sz="4" w:space="0" w:color="000000"/>
              <w:right w:val="single" w:sz="4" w:space="0" w:color="000000"/>
            </w:tcBorders>
          </w:tcPr>
          <w:p w:rsidR="00D91237" w:rsidRDefault="0065331D">
            <w:pPr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contextualSpacing/>
            </w:pPr>
            <w:r>
              <w:t>Área de concentração:</w:t>
            </w:r>
          </w:p>
        </w:tc>
      </w:tr>
      <w:tr w:rsidR="00D91237">
        <w:tc>
          <w:tcPr>
            <w:tcW w:w="9133" w:type="dxa"/>
            <w:tcBorders>
              <w:left w:val="single" w:sz="4" w:space="0" w:color="000000"/>
              <w:right w:val="single" w:sz="4" w:space="0" w:color="000000"/>
            </w:tcBorders>
          </w:tcPr>
          <w:p w:rsidR="00D91237" w:rsidRDefault="0065331D">
            <w:pPr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contextualSpacing/>
            </w:pPr>
            <w:r>
              <w:t>Linha de pesquisa:</w:t>
            </w:r>
          </w:p>
        </w:tc>
      </w:tr>
      <w:tr w:rsidR="00D91237">
        <w:tc>
          <w:tcPr>
            <w:tcW w:w="9133" w:type="dxa"/>
            <w:tcBorders>
              <w:left w:val="single" w:sz="4" w:space="0" w:color="000000"/>
              <w:right w:val="single" w:sz="4" w:space="0" w:color="000000"/>
            </w:tcBorders>
          </w:tcPr>
          <w:p w:rsidR="0066661C" w:rsidRDefault="0065331D" w:rsidP="0066661C">
            <w:pPr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contextualSpacing/>
            </w:pPr>
            <w:r>
              <w:t xml:space="preserve">Bolsista: </w:t>
            </w:r>
            <w:proofErr w:type="gramStart"/>
            <w:r>
              <w:t xml:space="preserve">(   </w:t>
            </w:r>
            <w:proofErr w:type="gramEnd"/>
            <w:r>
              <w:t xml:space="preserve">) sim – Financiador                                    </w:t>
            </w:r>
            <w:r w:rsidR="0066661C">
              <w:t xml:space="preserve">                </w:t>
            </w:r>
            <w:r>
              <w:t xml:space="preserve"> (   )</w:t>
            </w:r>
            <w:r w:rsidR="0066661C">
              <w:t xml:space="preserve"> não</w:t>
            </w:r>
          </w:p>
        </w:tc>
      </w:tr>
      <w:tr w:rsidR="00D91237">
        <w:tc>
          <w:tcPr>
            <w:tcW w:w="9133" w:type="dxa"/>
            <w:tcBorders>
              <w:left w:val="single" w:sz="4" w:space="0" w:color="000000"/>
              <w:right w:val="single" w:sz="4" w:space="0" w:color="000000"/>
            </w:tcBorders>
          </w:tcPr>
          <w:p w:rsidR="00D91237" w:rsidRDefault="0065331D">
            <w:pPr>
              <w:tabs>
                <w:tab w:val="left" w:pos="284"/>
              </w:tabs>
              <w:ind w:left="142"/>
              <w:jc w:val="center"/>
            </w:pPr>
            <w:r>
              <w:rPr>
                <w:b/>
              </w:rPr>
              <w:t>PREENCHIMENTO DIGITAL NO CAMPO INDICADO</w:t>
            </w:r>
          </w:p>
        </w:tc>
      </w:tr>
      <w:tr w:rsidR="00D91237">
        <w:tc>
          <w:tcPr>
            <w:tcW w:w="9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37" w:rsidRDefault="0065331D">
            <w:pPr>
              <w:jc w:val="both"/>
            </w:pPr>
            <w:r>
              <w:t>7.  Trabalhos acadêmicos produzidos desde o ingresso no Mestrado</w:t>
            </w:r>
            <w:r w:rsidR="0066661C">
              <w:t xml:space="preserve">/Doutorado. </w:t>
            </w:r>
          </w:p>
          <w:p w:rsidR="00D91237" w:rsidRDefault="0066661C">
            <w:pPr>
              <w:numPr>
                <w:ilvl w:val="0"/>
                <w:numId w:val="2"/>
              </w:numPr>
              <w:ind w:left="567" w:hanging="142"/>
              <w:contextualSpacing/>
              <w:jc w:val="both"/>
            </w:pPr>
            <w:r>
              <w:t xml:space="preserve"> </w:t>
            </w:r>
            <w:proofErr w:type="gramStart"/>
            <w:r w:rsidR="0065331D">
              <w:t>produção</w:t>
            </w:r>
            <w:proofErr w:type="gramEnd"/>
            <w:r w:rsidR="0065331D">
              <w:t xml:space="preserve"> científica de acordo com as normas da ABNT. </w:t>
            </w:r>
          </w:p>
          <w:p w:rsidR="00D91237" w:rsidRDefault="0066661C">
            <w:pPr>
              <w:numPr>
                <w:ilvl w:val="0"/>
                <w:numId w:val="2"/>
              </w:numPr>
              <w:ind w:left="567" w:hanging="142"/>
              <w:contextualSpacing/>
              <w:jc w:val="both"/>
            </w:pPr>
            <w:r>
              <w:t xml:space="preserve"> </w:t>
            </w:r>
            <w:r w:rsidR="0065331D">
              <w:t>Listagem dos trabalhos contendo título, resumo, e informação sobre motivação da produção (vinculação com disciplina</w:t>
            </w:r>
            <w:proofErr w:type="gramStart"/>
            <w:r w:rsidR="0065331D">
              <w:t>, projeto</w:t>
            </w:r>
            <w:proofErr w:type="gramEnd"/>
            <w:r w:rsidR="0065331D">
              <w:t xml:space="preserve"> de pesquisa, oportunidade de publicação, etc.). </w:t>
            </w:r>
          </w:p>
          <w:p w:rsidR="00D91237" w:rsidRDefault="0066661C">
            <w:pPr>
              <w:numPr>
                <w:ilvl w:val="0"/>
                <w:numId w:val="2"/>
              </w:numPr>
              <w:ind w:left="567" w:hanging="142"/>
              <w:contextualSpacing/>
              <w:jc w:val="both"/>
            </w:pPr>
            <w:r>
              <w:t xml:space="preserve"> </w:t>
            </w:r>
            <w:r w:rsidR="0065331D">
              <w:t>Outras atividades (publicações concretizadas, participação em congressos, estágio de docência</w:t>
            </w:r>
            <w:r>
              <w:t>,</w:t>
            </w:r>
            <w:r w:rsidR="0065331D">
              <w:t xml:space="preserve"> etc</w:t>
            </w:r>
            <w:r>
              <w:t>.</w:t>
            </w:r>
            <w:r w:rsidR="0065331D">
              <w:t>)</w:t>
            </w:r>
            <w:r>
              <w:t>.</w:t>
            </w:r>
          </w:p>
          <w:p w:rsidR="00D91237" w:rsidRDefault="0066661C">
            <w:pPr>
              <w:numPr>
                <w:ilvl w:val="0"/>
                <w:numId w:val="2"/>
              </w:numPr>
              <w:ind w:left="567" w:hanging="141"/>
              <w:contextualSpacing/>
              <w:jc w:val="both"/>
            </w:pPr>
            <w:r>
              <w:t xml:space="preserve"> </w:t>
            </w:r>
            <w:r w:rsidR="0065331D">
              <w:t xml:space="preserve">Currículo </w:t>
            </w:r>
            <w:r w:rsidR="0065331D">
              <w:rPr>
                <w:i/>
              </w:rPr>
              <w:t>Lattes</w:t>
            </w:r>
            <w:r w:rsidR="0065331D">
              <w:t xml:space="preserve"> atualizado (CAPG)</w:t>
            </w:r>
          </w:p>
        </w:tc>
      </w:tr>
    </w:tbl>
    <w:p w:rsidR="00D91237" w:rsidRDefault="0065331D" w:rsidP="00BD08AC">
      <w:pPr>
        <w:spacing w:before="120" w:after="120"/>
      </w:pPr>
      <w:r>
        <w:rPr>
          <w:rFonts w:ascii="Arial" w:eastAsia="Arial" w:hAnsi="Arial" w:cs="Arial"/>
          <w:b/>
        </w:rPr>
        <w:t>II. Projeto da Dissertação</w:t>
      </w:r>
      <w:r w:rsidR="0066661C">
        <w:rPr>
          <w:rFonts w:ascii="Arial" w:eastAsia="Arial" w:hAnsi="Arial" w:cs="Arial"/>
          <w:b/>
        </w:rPr>
        <w:t>/Tese</w:t>
      </w:r>
    </w:p>
    <w:tbl>
      <w:tblPr>
        <w:tblStyle w:val="a2"/>
        <w:tblW w:w="913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133"/>
      </w:tblGrid>
      <w:tr w:rsidR="00D91237">
        <w:trPr>
          <w:trHeight w:val="2200"/>
        </w:trPr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37" w:rsidRPr="0065331D" w:rsidRDefault="0065331D">
            <w:pPr>
              <w:numPr>
                <w:ilvl w:val="0"/>
                <w:numId w:val="3"/>
              </w:numPr>
              <w:ind w:left="567" w:hanging="141"/>
              <w:contextualSpacing/>
            </w:pPr>
            <w:r w:rsidRPr="0065331D">
              <w:rPr>
                <w:rFonts w:eastAsia="Arial"/>
              </w:rPr>
              <w:t xml:space="preserve">Título provisório </w:t>
            </w:r>
          </w:p>
          <w:p w:rsidR="00D91237" w:rsidRPr="0065331D" w:rsidRDefault="0065331D">
            <w:pPr>
              <w:numPr>
                <w:ilvl w:val="0"/>
                <w:numId w:val="3"/>
              </w:numPr>
              <w:ind w:left="567" w:hanging="141"/>
              <w:contextualSpacing/>
            </w:pPr>
            <w:r w:rsidRPr="0065331D">
              <w:rPr>
                <w:rFonts w:eastAsia="Arial"/>
              </w:rPr>
              <w:t>Resumo/</w:t>
            </w:r>
            <w:proofErr w:type="spellStart"/>
            <w:r w:rsidRPr="0065331D">
              <w:rPr>
                <w:rFonts w:eastAsia="Arial"/>
              </w:rPr>
              <w:t>abstrat</w:t>
            </w:r>
            <w:proofErr w:type="spellEnd"/>
          </w:p>
          <w:p w:rsidR="00D91237" w:rsidRPr="0065331D" w:rsidRDefault="0065331D">
            <w:pPr>
              <w:numPr>
                <w:ilvl w:val="0"/>
                <w:numId w:val="3"/>
              </w:numPr>
              <w:ind w:left="567" w:hanging="141"/>
              <w:contextualSpacing/>
            </w:pPr>
            <w:r w:rsidRPr="0065331D">
              <w:rPr>
                <w:rFonts w:eastAsia="Arial"/>
              </w:rPr>
              <w:t>Objeto da Pesquisa (</w:t>
            </w:r>
            <w:proofErr w:type="gramStart"/>
            <w:r w:rsidRPr="0065331D">
              <w:rPr>
                <w:rFonts w:eastAsia="Arial"/>
              </w:rPr>
              <w:t>problema, relevância, justificativa e objetivos</w:t>
            </w:r>
            <w:proofErr w:type="gramEnd"/>
            <w:r w:rsidRPr="0065331D">
              <w:rPr>
                <w:rFonts w:eastAsia="Arial"/>
              </w:rPr>
              <w:t xml:space="preserve">) </w:t>
            </w:r>
          </w:p>
          <w:p w:rsidR="00D91237" w:rsidRPr="0065331D" w:rsidRDefault="0065331D">
            <w:pPr>
              <w:numPr>
                <w:ilvl w:val="0"/>
                <w:numId w:val="3"/>
              </w:numPr>
              <w:ind w:left="567" w:hanging="141"/>
              <w:contextualSpacing/>
            </w:pPr>
            <w:r w:rsidRPr="0065331D">
              <w:rPr>
                <w:rFonts w:eastAsia="Arial"/>
              </w:rPr>
              <w:t xml:space="preserve">Pesquisa Bibliográfica: quadro teórico de referência </w:t>
            </w:r>
          </w:p>
          <w:p w:rsidR="00D91237" w:rsidRPr="0065331D" w:rsidRDefault="0065331D">
            <w:pPr>
              <w:numPr>
                <w:ilvl w:val="0"/>
                <w:numId w:val="3"/>
              </w:numPr>
              <w:ind w:left="567" w:hanging="141"/>
              <w:contextualSpacing/>
            </w:pPr>
            <w:r w:rsidRPr="0065331D">
              <w:rPr>
                <w:rFonts w:eastAsia="Arial"/>
              </w:rPr>
              <w:t xml:space="preserve">Metodologia: procedimentos metodológicos adotados (hipóteses, amostragem, instrumentos e técnicas de coleta de dados, conceitos fundamentais, recortes teóricos, objeto empírico </w:t>
            </w:r>
            <w:proofErr w:type="spellStart"/>
            <w:r w:rsidRPr="0065331D">
              <w:rPr>
                <w:rFonts w:eastAsia="Arial"/>
              </w:rPr>
              <w:t>etc</w:t>
            </w:r>
            <w:proofErr w:type="spellEnd"/>
            <w:proofErr w:type="gramStart"/>
            <w:r w:rsidRPr="0065331D">
              <w:rPr>
                <w:rFonts w:eastAsia="Arial"/>
              </w:rPr>
              <w:t>)</w:t>
            </w:r>
            <w:proofErr w:type="gramEnd"/>
            <w:r w:rsidRPr="0065331D">
              <w:rPr>
                <w:rFonts w:eastAsia="Arial"/>
              </w:rPr>
              <w:t xml:space="preserve"> </w:t>
            </w:r>
          </w:p>
          <w:p w:rsidR="00D91237" w:rsidRPr="0065331D" w:rsidRDefault="0065331D">
            <w:pPr>
              <w:numPr>
                <w:ilvl w:val="0"/>
                <w:numId w:val="1"/>
              </w:numPr>
              <w:ind w:left="567" w:hanging="142"/>
              <w:jc w:val="both"/>
            </w:pPr>
            <w:r w:rsidRPr="0065331D">
              <w:rPr>
                <w:rFonts w:eastAsia="Arial"/>
              </w:rPr>
              <w:t xml:space="preserve">Dificuldades Encontradas até o momento para desenvolver a pesquisa e como pretende superá-las </w:t>
            </w:r>
          </w:p>
          <w:p w:rsidR="00D91237" w:rsidRPr="0065331D" w:rsidRDefault="0065331D">
            <w:pPr>
              <w:numPr>
                <w:ilvl w:val="0"/>
                <w:numId w:val="1"/>
              </w:numPr>
              <w:ind w:left="567" w:hanging="142"/>
              <w:jc w:val="both"/>
            </w:pPr>
            <w:r w:rsidRPr="0065331D">
              <w:rPr>
                <w:rFonts w:eastAsia="Arial"/>
              </w:rPr>
              <w:t xml:space="preserve">Plano de Pesquisa e Cronograma </w:t>
            </w:r>
          </w:p>
          <w:p w:rsidR="00D91237" w:rsidRPr="0065331D" w:rsidRDefault="0065331D">
            <w:pPr>
              <w:numPr>
                <w:ilvl w:val="0"/>
                <w:numId w:val="1"/>
              </w:numPr>
              <w:ind w:left="567" w:hanging="142"/>
              <w:contextualSpacing/>
              <w:jc w:val="both"/>
            </w:pPr>
            <w:r w:rsidRPr="0065331D">
              <w:rPr>
                <w:rFonts w:eastAsia="Arial"/>
              </w:rPr>
              <w:t>Sumário ampliado da dissertação</w:t>
            </w:r>
            <w:r w:rsidR="0066661C" w:rsidRPr="0065331D">
              <w:rPr>
                <w:rFonts w:eastAsia="Arial"/>
              </w:rPr>
              <w:t>/tese</w:t>
            </w:r>
            <w:r w:rsidRPr="0065331D">
              <w:rPr>
                <w:rFonts w:eastAsia="Arial"/>
              </w:rPr>
              <w:t xml:space="preserve"> (proposta detalhada dos capítulos) </w:t>
            </w:r>
          </w:p>
          <w:p w:rsidR="00D91237" w:rsidRPr="0065331D" w:rsidRDefault="0065331D">
            <w:pPr>
              <w:keepNext/>
              <w:numPr>
                <w:ilvl w:val="0"/>
                <w:numId w:val="1"/>
              </w:numPr>
              <w:ind w:left="567" w:hanging="142"/>
              <w:jc w:val="both"/>
            </w:pPr>
            <w:r w:rsidRPr="0065331D">
              <w:rPr>
                <w:rFonts w:eastAsia="Arial"/>
              </w:rPr>
              <w:t>Capítulos prontos (se houver)</w:t>
            </w:r>
          </w:p>
          <w:p w:rsidR="00D91237" w:rsidRDefault="0065331D">
            <w:pPr>
              <w:keepNext/>
              <w:numPr>
                <w:ilvl w:val="0"/>
                <w:numId w:val="1"/>
              </w:numPr>
              <w:ind w:left="567" w:hanging="142"/>
              <w:jc w:val="both"/>
            </w:pPr>
            <w:r w:rsidRPr="0065331D">
              <w:rPr>
                <w:rFonts w:eastAsia="Arial"/>
              </w:rPr>
              <w:t>Referências bibliográficas</w:t>
            </w:r>
          </w:p>
        </w:tc>
      </w:tr>
    </w:tbl>
    <w:p w:rsidR="00D91237" w:rsidRDefault="0065331D" w:rsidP="00BD08AC">
      <w:pPr>
        <w:spacing w:before="120" w:after="120"/>
        <w:jc w:val="both"/>
      </w:pPr>
      <w:r>
        <w:rPr>
          <w:rFonts w:ascii="Arial" w:eastAsia="Arial" w:hAnsi="Arial" w:cs="Arial"/>
          <w:b/>
        </w:rPr>
        <w:t>III. Anexos</w:t>
      </w:r>
    </w:p>
    <w:tbl>
      <w:tblPr>
        <w:tblStyle w:val="a3"/>
        <w:tblW w:w="913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133"/>
      </w:tblGrid>
      <w:tr w:rsidR="00D91237" w:rsidTr="0066661C">
        <w:trPr>
          <w:trHeight w:val="784"/>
        </w:trPr>
        <w:tc>
          <w:tcPr>
            <w:tcW w:w="9133" w:type="dxa"/>
          </w:tcPr>
          <w:p w:rsidR="00D91237" w:rsidRDefault="0065331D">
            <w:pPr>
              <w:numPr>
                <w:ilvl w:val="0"/>
                <w:numId w:val="2"/>
              </w:numPr>
              <w:ind w:left="567" w:hanging="142"/>
              <w:contextualSpacing/>
              <w:jc w:val="both"/>
              <w:rPr>
                <w:color w:val="0000FF"/>
              </w:rPr>
            </w:pPr>
            <w:r>
              <w:t>Cópias completas dos trabalhos que não fizerem parte do corpo da dissertação.</w:t>
            </w:r>
          </w:p>
          <w:p w:rsidR="00D91237" w:rsidRDefault="0065331D">
            <w:pPr>
              <w:numPr>
                <w:ilvl w:val="0"/>
                <w:numId w:val="2"/>
              </w:numPr>
              <w:ind w:left="567" w:hanging="142"/>
              <w:contextualSpacing/>
              <w:jc w:val="both"/>
              <w:rPr>
                <w:color w:val="0000FF"/>
              </w:rPr>
            </w:pPr>
            <w:r>
              <w:t xml:space="preserve">No caso do mesmo trabalho ter servido para disciplina e publicação ou capítulo da dissertação, basta anexar </w:t>
            </w:r>
            <w:proofErr w:type="gramStart"/>
            <w:r>
              <w:t>a</w:t>
            </w:r>
            <w:proofErr w:type="gramEnd"/>
            <w:r>
              <w:t xml:space="preserve"> versão mais completa ou atual, informando este fato após o título resumo.</w:t>
            </w:r>
          </w:p>
        </w:tc>
      </w:tr>
    </w:tbl>
    <w:p w:rsidR="00D91237" w:rsidRDefault="00D91237" w:rsidP="000A0781">
      <w:pPr>
        <w:spacing w:line="360" w:lineRule="auto"/>
        <w:jc w:val="both"/>
      </w:pPr>
    </w:p>
    <w:p w:rsidR="0079006A" w:rsidRDefault="0079006A" w:rsidP="0079006A">
      <w:pPr>
        <w:spacing w:before="60"/>
        <w:jc w:val="both"/>
      </w:pPr>
      <w:r>
        <w:rPr>
          <w:b/>
        </w:rPr>
        <w:t xml:space="preserve">RESOLUÇÃO 04/POSJOR/2014 de 14 de novembro de 2014 </w:t>
      </w:r>
    </w:p>
    <w:p w:rsidR="0079006A" w:rsidRPr="00BD08AC" w:rsidRDefault="0079006A" w:rsidP="0079006A">
      <w:pPr>
        <w:autoSpaceDE w:val="0"/>
        <w:autoSpaceDN w:val="0"/>
        <w:adjustRightInd w:val="0"/>
        <w:jc w:val="both"/>
        <w:rPr>
          <w:b/>
        </w:rPr>
      </w:pPr>
      <w:bookmarkStart w:id="0" w:name="_GoBack"/>
      <w:r w:rsidRPr="00BD08AC">
        <w:rPr>
          <w:b/>
          <w:bCs/>
        </w:rPr>
        <w:t xml:space="preserve">Art. 5º. </w:t>
      </w:r>
      <w:r w:rsidRPr="00BD08AC">
        <w:t xml:space="preserve">Para o aluno do </w:t>
      </w:r>
      <w:r w:rsidRPr="00BD08AC">
        <w:rPr>
          <w:b/>
        </w:rPr>
        <w:t>mestrado</w:t>
      </w:r>
      <w:r w:rsidRPr="00BD08AC">
        <w:t>, o Relatório de Qualificação, acompanhado de</w:t>
      </w:r>
      <w:r>
        <w:t xml:space="preserve"> </w:t>
      </w:r>
      <w:r w:rsidRPr="00BD08AC">
        <w:t xml:space="preserve">Formulário de </w:t>
      </w:r>
      <w:bookmarkEnd w:id="0"/>
      <w:r w:rsidRPr="00BD08AC">
        <w:t xml:space="preserve">Solicitação, deve ser depositado até o </w:t>
      </w:r>
      <w:r w:rsidRPr="00BD08AC">
        <w:rPr>
          <w:b/>
        </w:rPr>
        <w:t>16º (décimo sexto) mês</w:t>
      </w:r>
      <w:r w:rsidRPr="00BD08AC">
        <w:t xml:space="preserve"> da primeira matrícula para o Mestrado e com ao menos </w:t>
      </w:r>
      <w:r w:rsidRPr="00BD08AC">
        <w:rPr>
          <w:b/>
        </w:rPr>
        <w:t>30 (trinta) dias de antecedência</w:t>
      </w:r>
      <w:r w:rsidRPr="00BD08AC">
        <w:t xml:space="preserve"> da data do exame. Para o aluno do </w:t>
      </w:r>
      <w:r w:rsidRPr="00BD08AC">
        <w:rPr>
          <w:b/>
        </w:rPr>
        <w:t>doutorado</w:t>
      </w:r>
      <w:r w:rsidRPr="00BD08AC">
        <w:t>, o Relatório de</w:t>
      </w:r>
      <w:r>
        <w:t xml:space="preserve"> </w:t>
      </w:r>
      <w:r w:rsidRPr="00BD08AC">
        <w:t>Qualificação, acompanhado de Formulário de Solicitação do Exame de Qualificação,</w:t>
      </w:r>
      <w:r>
        <w:t xml:space="preserve"> </w:t>
      </w:r>
      <w:r w:rsidRPr="00BD08AC">
        <w:t xml:space="preserve">deve ser depositado até o </w:t>
      </w:r>
      <w:r w:rsidRPr="00BD08AC">
        <w:rPr>
          <w:b/>
        </w:rPr>
        <w:t>30º (trigésimo) mês</w:t>
      </w:r>
      <w:r w:rsidRPr="00BD08AC">
        <w:t xml:space="preserve"> da primeira matrícula para o Doutorado</w:t>
      </w:r>
      <w:r>
        <w:t xml:space="preserve"> </w:t>
      </w:r>
      <w:r w:rsidRPr="00BD08AC">
        <w:t xml:space="preserve">e com ao menos </w:t>
      </w:r>
      <w:r w:rsidRPr="00BD08AC">
        <w:rPr>
          <w:b/>
        </w:rPr>
        <w:t>60 (sessenta) dias</w:t>
      </w:r>
      <w:r w:rsidRPr="00BD08AC">
        <w:t xml:space="preserve"> de antecedência da data do exame.</w:t>
      </w:r>
    </w:p>
    <w:p w:rsidR="0079006A" w:rsidRDefault="0079006A" w:rsidP="0079006A">
      <w:pPr>
        <w:jc w:val="both"/>
      </w:pPr>
      <w:r>
        <w:rPr>
          <w:b/>
        </w:rPr>
        <w:t>Art. 6º</w:t>
      </w:r>
      <w:r>
        <w:t xml:space="preserve">. O Relatório de Qualificação deve ser entregue em 05 (cinco) cópias, sendo uma para o orientador, uma para cada membro titular e uma para o membro suplente. A quinta cópia, </w:t>
      </w:r>
      <w:r>
        <w:rPr>
          <w:b/>
        </w:rPr>
        <w:t>em versão digital</w:t>
      </w:r>
      <w:r>
        <w:t>, deverá ser depositada na Secretaria do Programa.</w:t>
      </w:r>
    </w:p>
    <w:p w:rsidR="0079006A" w:rsidRDefault="0079006A" w:rsidP="0079006A">
      <w:pPr>
        <w:jc w:val="both"/>
      </w:pPr>
      <w:r>
        <w:rPr>
          <w:b/>
        </w:rPr>
        <w:t>Art. 7º</w:t>
      </w:r>
      <w:r>
        <w:t xml:space="preserve">. A Comissão Examinadora será indicada pelo Colegiado do POSJOR a partir dos nomes sugeridos no Formulário de Solicitação do Exame. </w:t>
      </w:r>
    </w:p>
    <w:p w:rsidR="0079006A" w:rsidRDefault="0079006A" w:rsidP="0079006A">
      <w:pPr>
        <w:jc w:val="both"/>
      </w:pPr>
      <w:r>
        <w:rPr>
          <w:b/>
        </w:rPr>
        <w:t>Art. 8º</w:t>
      </w:r>
      <w:r>
        <w:t xml:space="preserve">. Para a qualificação de mestrado e de doutorado, a Comissão Examinadora da Qualificação será constituída por 03 (três) membros, sendo 02 (dois) titulares e 01 (um) suplente, além do próprio orientador, que atuará como presidente dos trabalhos. </w:t>
      </w:r>
    </w:p>
    <w:p w:rsidR="0079006A" w:rsidRDefault="0079006A" w:rsidP="0079006A">
      <w:pPr>
        <w:jc w:val="both"/>
      </w:pPr>
      <w:r>
        <w:rPr>
          <w:b/>
        </w:rPr>
        <w:t>§ 2º.</w:t>
      </w:r>
      <w:r>
        <w:t xml:space="preserve"> Caso o examinador não seja docente da UFSC ou não possua cadastro atualizado na Secretaria </w:t>
      </w:r>
    </w:p>
    <w:p w:rsidR="0079006A" w:rsidRDefault="0079006A" w:rsidP="0079006A">
      <w:pPr>
        <w:jc w:val="both"/>
      </w:pPr>
      <w:proofErr w:type="gramStart"/>
      <w:r>
        <w:t>do</w:t>
      </w:r>
      <w:proofErr w:type="gramEnd"/>
      <w:r>
        <w:t xml:space="preserve"> Programa de Pós Graduação em Jornalismo, deve ser anexado formulário de cadastro e Currículo Lattes.</w:t>
      </w:r>
    </w:p>
    <w:p w:rsidR="0079006A" w:rsidRDefault="0079006A" w:rsidP="0079006A">
      <w:pPr>
        <w:spacing w:line="360" w:lineRule="auto"/>
        <w:jc w:val="both"/>
      </w:pPr>
      <w:r>
        <w:rPr>
          <w:b/>
        </w:rPr>
        <w:t>Este resumo não desobriga a leitura da Resolução, no site.</w:t>
      </w:r>
    </w:p>
    <w:sectPr w:rsidR="0079006A" w:rsidSect="00BE74EE">
      <w:pgSz w:w="11906" w:h="16838"/>
      <w:pgMar w:top="567" w:right="1701" w:bottom="180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909"/>
    <w:multiLevelType w:val="multilevel"/>
    <w:tmpl w:val="5AC2451A"/>
    <w:lvl w:ilvl="0">
      <w:start w:val="1"/>
      <w:numFmt w:val="bullet"/>
      <w:lvlText w:val="●"/>
      <w:lvlJc w:val="left"/>
      <w:pPr>
        <w:ind w:left="862" w:firstLine="502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82" w:firstLine="122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02" w:firstLine="194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22" w:firstLine="266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42" w:firstLine="338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62" w:firstLine="410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82" w:firstLine="482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02" w:firstLine="554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22" w:firstLine="6262"/>
      </w:pPr>
      <w:rPr>
        <w:rFonts w:ascii="Arial" w:eastAsia="Arial" w:hAnsi="Arial" w:cs="Arial"/>
        <w:vertAlign w:val="baseline"/>
      </w:rPr>
    </w:lvl>
  </w:abstractNum>
  <w:abstractNum w:abstractNumId="1">
    <w:nsid w:val="3992613E"/>
    <w:multiLevelType w:val="multilevel"/>
    <w:tmpl w:val="B68219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3A9073FC"/>
    <w:multiLevelType w:val="multilevel"/>
    <w:tmpl w:val="DBA6ED8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79C41F0B"/>
    <w:multiLevelType w:val="multilevel"/>
    <w:tmpl w:val="5A0E49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37"/>
    <w:rsid w:val="000A0781"/>
    <w:rsid w:val="001E4D2D"/>
    <w:rsid w:val="00311077"/>
    <w:rsid w:val="00637F65"/>
    <w:rsid w:val="0065331D"/>
    <w:rsid w:val="0066661C"/>
    <w:rsid w:val="0079006A"/>
    <w:rsid w:val="00880756"/>
    <w:rsid w:val="00901058"/>
    <w:rsid w:val="00BD08AC"/>
    <w:rsid w:val="00BE74EE"/>
    <w:rsid w:val="00D243AD"/>
    <w:rsid w:val="00D91237"/>
    <w:rsid w:val="00D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E4D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4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E4D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4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Ritter Longhi</dc:creator>
  <cp:lastModifiedBy>Raquel Ritter Longhi</cp:lastModifiedBy>
  <cp:revision>2</cp:revision>
  <cp:lastPrinted>2017-10-10T13:30:00Z</cp:lastPrinted>
  <dcterms:created xsi:type="dcterms:W3CDTF">2017-10-10T13:42:00Z</dcterms:created>
  <dcterms:modified xsi:type="dcterms:W3CDTF">2017-10-10T13:42:00Z</dcterms:modified>
</cp:coreProperties>
</file>